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810A8D" w:rsidR="001E41F3" w:rsidRDefault="00111966">
      <w:pPr>
        <w:pStyle w:val="CRCoverPage"/>
        <w:tabs>
          <w:tab w:val="right" w:pos="9639"/>
        </w:tabs>
        <w:spacing w:after="0"/>
        <w:rPr>
          <w:b/>
          <w:i/>
          <w:noProof/>
          <w:sz w:val="28"/>
        </w:rPr>
      </w:pPr>
      <w:r w:rsidRPr="00111966">
        <w:rPr>
          <w:b/>
          <w:noProof/>
          <w:sz w:val="24"/>
        </w:rPr>
        <w:t>3GPP TSG SA Meeting #103</w:t>
      </w:r>
      <w:r w:rsidR="001E41F3">
        <w:rPr>
          <w:b/>
          <w:i/>
          <w:noProof/>
          <w:sz w:val="28"/>
        </w:rPr>
        <w:tab/>
      </w:r>
      <w:r w:rsidR="006F131D" w:rsidRPr="006F131D">
        <w:rPr>
          <w:b/>
          <w:i/>
          <w:noProof/>
          <w:sz w:val="28"/>
        </w:rPr>
        <w:t>S</w:t>
      </w:r>
      <w:r w:rsidR="00373AA5">
        <w:rPr>
          <w:b/>
          <w:i/>
          <w:noProof/>
          <w:sz w:val="28"/>
        </w:rPr>
        <w:t>P</w:t>
      </w:r>
      <w:r w:rsidR="006F131D" w:rsidRPr="006F131D">
        <w:rPr>
          <w:b/>
          <w:i/>
          <w:noProof/>
          <w:sz w:val="28"/>
        </w:rPr>
        <w:t>-2</w:t>
      </w:r>
      <w:r w:rsidR="00A65EB6">
        <w:rPr>
          <w:b/>
          <w:i/>
          <w:noProof/>
          <w:sz w:val="28"/>
        </w:rPr>
        <w:t>4</w:t>
      </w:r>
      <w:r w:rsidR="00E837E9">
        <w:rPr>
          <w:b/>
          <w:i/>
          <w:noProof/>
          <w:sz w:val="28"/>
        </w:rPr>
        <w:t>0403</w:t>
      </w:r>
    </w:p>
    <w:p w14:paraId="7CB45193" w14:textId="7954FECC" w:rsidR="001E41F3" w:rsidRDefault="00CE4173" w:rsidP="00CD61B0">
      <w:pPr>
        <w:pStyle w:val="CRCoverPage"/>
        <w:tabs>
          <w:tab w:val="right" w:pos="5103"/>
          <w:tab w:val="right" w:pos="9639"/>
        </w:tabs>
        <w:outlineLvl w:val="0"/>
        <w:rPr>
          <w:b/>
          <w:noProof/>
          <w:sz w:val="24"/>
        </w:rPr>
      </w:pPr>
      <w:r w:rsidRPr="00CE4173">
        <w:rPr>
          <w:b/>
          <w:noProof/>
          <w:sz w:val="24"/>
        </w:rPr>
        <w:t>Maastricht, NL, 19 - 22 Mar.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373AA5">
        <w:rPr>
          <w:rFonts w:cs="Arial"/>
          <w:b/>
          <w:bCs/>
          <w:color w:val="0000FF"/>
        </w:rPr>
        <w:t>4xxxx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78F58" w:rsidR="001E41F3" w:rsidRPr="00410371" w:rsidRDefault="00AE7E78" w:rsidP="00423F0E">
            <w:pPr>
              <w:pStyle w:val="CRCoverPage"/>
              <w:spacing w:after="0"/>
              <w:jc w:val="right"/>
              <w:rPr>
                <w:b/>
                <w:noProof/>
                <w:sz w:val="28"/>
              </w:rPr>
            </w:pPr>
            <w:r>
              <w:rPr>
                <w:b/>
                <w:noProof/>
                <w:sz w:val="28"/>
              </w:rPr>
              <w:t>23.</w:t>
            </w:r>
            <w:r w:rsidR="00FE128E">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9F249" w:rsidR="001E41F3" w:rsidRPr="00410371" w:rsidRDefault="003D5C8B" w:rsidP="00547111">
            <w:pPr>
              <w:pStyle w:val="CRCoverPage"/>
              <w:spacing w:after="0"/>
              <w:rPr>
                <w:noProof/>
              </w:rPr>
            </w:pPr>
            <w:r w:rsidRPr="003D5C8B">
              <w:rPr>
                <w:b/>
                <w:noProof/>
                <w:sz w:val="28"/>
              </w:rPr>
              <w:t>0</w:t>
            </w:r>
            <w:r w:rsidR="00E837E9">
              <w:rPr>
                <w:b/>
                <w:noProof/>
                <w:sz w:val="28"/>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81AF7" w:rsidR="001E41F3" w:rsidRPr="00410371" w:rsidRDefault="00FE12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B5E3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375C2">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B0890" w:rsidR="001E41F3" w:rsidRDefault="00895771" w:rsidP="00CF6E62">
            <w:pPr>
              <w:pStyle w:val="CRCoverPage"/>
              <w:spacing w:after="0"/>
              <w:ind w:left="100"/>
              <w:rPr>
                <w:noProof/>
              </w:rPr>
            </w:pPr>
            <w:r>
              <w:t xml:space="preserve">Remove </w:t>
            </w:r>
            <w:r w:rsidR="002975F7" w:rsidRPr="002975F7">
              <w:t>Ranging/SL Positioning service exposure through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B6489" w:rsidR="001E41F3" w:rsidRDefault="001E41F3" w:rsidP="00D6596C">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868E4" w:rsidR="001E41F3" w:rsidRDefault="001F4234" w:rsidP="00D6596C">
            <w:pPr>
              <w:pStyle w:val="CRCoverPage"/>
              <w:spacing w:after="0"/>
              <w:ind w:left="100"/>
              <w:rPr>
                <w:noProof/>
              </w:rPr>
            </w:pPr>
            <w:r>
              <w:rPr>
                <w:noProof/>
              </w:rPr>
              <w:t xml:space="preserve">Xiaomi, </w:t>
            </w:r>
            <w:r w:rsidR="002975F7">
              <w:rPr>
                <w:noProof/>
              </w:rPr>
              <w:t>Qualcomm Incorporated</w:t>
            </w:r>
            <w:r w:rsidR="003E563D">
              <w:rPr>
                <w:noProof/>
              </w:rPr>
              <w:t>, Ericsson, OPPO, Hua</w:t>
            </w:r>
            <w:r w:rsidR="00D6596C">
              <w:rPr>
                <w:noProof/>
              </w:rPr>
              <w:t>wei, CATT?, vivo, China Telecom</w:t>
            </w:r>
            <w:bookmarkStart w:id="1" w:name="_GoBack"/>
            <w:bookmarkEnd w:id="1"/>
            <w:r w:rsidR="00C330B0">
              <w:rPr>
                <w:noProof/>
              </w:rPr>
              <w:t>, ZTE?</w:t>
            </w:r>
            <w:r w:rsidR="001964E1">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1F3D0"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895771">
              <w:rPr>
                <w:noProof/>
              </w:rPr>
              <w:t>3</w:t>
            </w:r>
            <w:r w:rsidR="007A35BD">
              <w:rPr>
                <w:noProof/>
              </w:rPr>
              <w:t>-</w:t>
            </w:r>
            <w:r w:rsidR="0089577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34475" w14:textId="713A5175" w:rsidR="003068A3" w:rsidRDefault="003068A3" w:rsidP="000D6800">
            <w:pPr>
              <w:pStyle w:val="CRCoverPage"/>
              <w:spacing w:after="0"/>
              <w:ind w:left="100"/>
              <w:rPr>
                <w:noProof/>
              </w:rPr>
            </w:pPr>
            <w:r>
              <w:rPr>
                <w:noProof/>
              </w:rPr>
              <w:t>C</w:t>
            </w:r>
            <w:r w:rsidR="007839BE">
              <w:rPr>
                <w:noProof/>
              </w:rPr>
              <w:t>oncensus</w:t>
            </w:r>
            <w:r w:rsidR="000F480B">
              <w:rPr>
                <w:noProof/>
              </w:rPr>
              <w:t xml:space="preserve"> on how to handle SL Positioning Client UE privacy check</w:t>
            </w:r>
            <w:r>
              <w:rPr>
                <w:noProof/>
              </w:rPr>
              <w:t xml:space="preserve"> </w:t>
            </w:r>
            <w:r w:rsidR="009C555A">
              <w:rPr>
                <w:noProof/>
              </w:rPr>
              <w:t xml:space="preserve">for </w:t>
            </w:r>
            <w:r w:rsidR="009C555A" w:rsidRPr="00FB164F">
              <w:rPr>
                <w:noProof/>
              </w:rPr>
              <w:t>Ranging/SL Positioning service exposure through 5GC</w:t>
            </w:r>
            <w:r w:rsidR="009C555A">
              <w:rPr>
                <w:noProof/>
              </w:rPr>
              <w:t xml:space="preserve"> </w:t>
            </w:r>
            <w:r>
              <w:rPr>
                <w:noProof/>
              </w:rPr>
              <w:t>cannot be achieved in both SA2 and SA3</w:t>
            </w:r>
            <w:r w:rsidR="000D6800">
              <w:rPr>
                <w:noProof/>
              </w:rPr>
              <w:t>.</w:t>
            </w:r>
          </w:p>
          <w:p w14:paraId="708AA7DE" w14:textId="6C00AE5E" w:rsidR="001E41F3" w:rsidRDefault="003068A3" w:rsidP="00F820D2">
            <w:pPr>
              <w:pStyle w:val="CRCoverPage"/>
              <w:spacing w:after="0"/>
              <w:ind w:left="100"/>
              <w:rPr>
                <w:noProof/>
              </w:rPr>
            </w:pPr>
            <w:r>
              <w:rPr>
                <w:noProof/>
              </w:rPr>
              <w:t xml:space="preserve">Given the </w:t>
            </w:r>
            <w:r w:rsidR="00FB164F">
              <w:rPr>
                <w:noProof/>
              </w:rPr>
              <w:t xml:space="preserve">late stage of Rel-18 specification, it is proposed that the feature of </w:t>
            </w:r>
            <w:r w:rsidR="00FB164F" w:rsidRPr="00FB164F">
              <w:rPr>
                <w:noProof/>
              </w:rPr>
              <w:t>Ranging/SL Positioning service exposure through 5GC</w:t>
            </w:r>
            <w:r w:rsidR="00FB164F">
              <w:rPr>
                <w:noProof/>
              </w:rPr>
              <w:t xml:space="preserve"> to be removed from Rel-18, so that </w:t>
            </w:r>
            <w:r w:rsidR="00362923">
              <w:rPr>
                <w:noProof/>
              </w:rPr>
              <w:t>SA2, SA3</w:t>
            </w:r>
            <w:r w:rsidR="003E563D">
              <w:rPr>
                <w:noProof/>
              </w:rPr>
              <w:t xml:space="preserve">, </w:t>
            </w:r>
            <w:r w:rsidR="00362923">
              <w:rPr>
                <w:noProof/>
              </w:rPr>
              <w:t>CT1</w:t>
            </w:r>
            <w:r w:rsidR="003E563D">
              <w:rPr>
                <w:noProof/>
              </w:rPr>
              <w:t xml:space="preserve"> and CT4</w:t>
            </w:r>
            <w:r w:rsidR="00362923">
              <w:rPr>
                <w:noProof/>
              </w:rPr>
              <w:t xml:space="preserve"> specification work can complete</w:t>
            </w:r>
            <w:r w:rsidR="00CE4592">
              <w:rPr>
                <w:noProof/>
              </w:rPr>
              <w:t xml:space="preserve"> for the corresponding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2C42D" w:rsidR="00C03F91" w:rsidRPr="00423F0E" w:rsidRDefault="00B87C27" w:rsidP="00B87C27">
            <w:pPr>
              <w:pStyle w:val="CRCoverPage"/>
              <w:spacing w:after="0"/>
              <w:ind w:left="100"/>
            </w:pPr>
            <w:r>
              <w:t>T</w:t>
            </w:r>
            <w:r w:rsidR="00BC32CB">
              <w:t xml:space="preserve">he feature of </w:t>
            </w:r>
            <w:r w:rsidR="00BC32CB" w:rsidRPr="00BC32CB">
              <w:t>Ranging/SL Positioning service exposure through 5GC</w:t>
            </w:r>
            <w:r w:rsidR="00BC32CB">
              <w:t xml:space="preserve"> is</w:t>
            </w:r>
            <w:r w:rsidR="00D40EFE">
              <w:t xml:space="preserve"> </w:t>
            </w:r>
            <w:r>
              <w:t>removed</w:t>
            </w:r>
            <w:r w:rsidR="00D40EF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73E4B" w:rsidR="001E41F3" w:rsidRDefault="00D40EFE" w:rsidP="007171C6">
            <w:pPr>
              <w:pStyle w:val="CRCoverPage"/>
              <w:spacing w:after="0"/>
              <w:ind w:left="100"/>
              <w:rPr>
                <w:noProof/>
              </w:rPr>
            </w:pPr>
            <w:r>
              <w:t xml:space="preserve">The work item </w:t>
            </w:r>
            <w:proofErr w:type="spellStart"/>
            <w:r w:rsidR="000C065C">
              <w:t>Ranging_SL</w:t>
            </w:r>
            <w:proofErr w:type="spellEnd"/>
            <w:r w:rsidR="000C065C">
              <w:t xml:space="preserve"> </w:t>
            </w:r>
            <w:r>
              <w:t>cannot be completed in time</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E114C" w:rsidR="001E41F3" w:rsidRPr="008E61D6" w:rsidRDefault="00E83399" w:rsidP="003747CF">
            <w:pPr>
              <w:pStyle w:val="CRCoverPage"/>
              <w:spacing w:after="0"/>
              <w:ind w:left="100"/>
              <w:rPr>
                <w:noProof/>
              </w:rPr>
            </w:pPr>
            <w:r>
              <w:rPr>
                <w:noProof/>
              </w:rPr>
              <w:t xml:space="preserve">5.6.2, </w:t>
            </w:r>
            <w:r w:rsidR="000C065C">
              <w:rPr>
                <w:noProof/>
              </w:rPr>
              <w:t>6.7.1.2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8920676"/>
      <w:bookmarkStart w:id="3" w:name="_Toc145928627"/>
      <w:bookmarkStart w:id="4" w:name="_Toc138251313"/>
      <w:bookmarkStart w:id="5" w:name="_Toc138251311"/>
      <w:bookmarkStart w:id="6" w:name="_Toc58920560"/>
      <w:bookmarkStart w:id="7" w:name="_Toc122418051"/>
      <w:bookmarkStart w:id="8" w:name="_Toc66692643"/>
      <w:bookmarkStart w:id="9" w:name="_Toc66701822"/>
      <w:bookmarkStart w:id="10" w:name="_Toc69883480"/>
      <w:bookmarkStart w:id="11" w:name="_Toc73625490"/>
      <w:bookmarkStart w:id="12" w:name="_Toc98836861"/>
      <w:bookmarkStart w:id="13" w:name="_Toc125508458"/>
      <w:bookmarkStart w:id="14" w:name="_Toc125508617"/>
      <w:bookmarkStart w:id="15" w:name="_Toc125974545"/>
      <w:bookmarkStart w:id="16" w:name="_Toc58920557"/>
      <w:bookmarkStart w:id="17" w:name="_Toc122418048"/>
      <w:bookmarkStart w:id="18" w:name="_Toc122418134"/>
      <w:bookmarkStart w:id="19" w:name="_Toc122440738"/>
    </w:p>
    <w:p w14:paraId="0E84EA9A" w14:textId="77777777" w:rsidR="00CA3053" w:rsidRPr="00F37E26" w:rsidRDefault="00CA3053" w:rsidP="00CA3053">
      <w:pPr>
        <w:pStyle w:val="3"/>
        <w:rPr>
          <w:lang w:eastAsia="zh-CN"/>
        </w:rPr>
      </w:pPr>
      <w:bookmarkStart w:id="20" w:name="_Toc128730204"/>
      <w:bookmarkStart w:id="21" w:name="_Toc133441672"/>
      <w:bookmarkStart w:id="22" w:name="_Toc134242638"/>
      <w:bookmarkStart w:id="23" w:name="_Toc136480532"/>
      <w:bookmarkStart w:id="24" w:name="_Toc136480645"/>
      <w:bookmarkStart w:id="25" w:name="_Toc153803295"/>
      <w:bookmarkStart w:id="26" w:name="_Toc134242683"/>
      <w:bookmarkStart w:id="27" w:name="_Toc136480581"/>
      <w:bookmarkStart w:id="28" w:name="_Toc136480695"/>
      <w:bookmarkStart w:id="29" w:name="_Toc1538033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lastRenderedPageBreak/>
        <w:t>5.6.2</w:t>
      </w:r>
      <w:r>
        <w:tab/>
      </w:r>
      <w:r w:rsidRPr="00D83AC8">
        <w:t>Service exposure</w:t>
      </w:r>
      <w:r>
        <w:t xml:space="preserve"> to SL Positioning Client UE</w:t>
      </w:r>
      <w:bookmarkEnd w:id="20"/>
      <w:bookmarkEnd w:id="21"/>
      <w:bookmarkEnd w:id="22"/>
      <w:bookmarkEnd w:id="23"/>
      <w:bookmarkEnd w:id="24"/>
      <w:bookmarkEnd w:id="25"/>
    </w:p>
    <w:p w14:paraId="1C28D4F6" w14:textId="77777777" w:rsidR="00CA3053" w:rsidRPr="00182ECA" w:rsidRDefault="00CA3053" w:rsidP="00CA3053">
      <w:pPr>
        <w:pStyle w:val="4"/>
      </w:pPr>
      <w:bookmarkStart w:id="30" w:name="_CR5_6_2_1"/>
      <w:bookmarkStart w:id="31" w:name="_Toc128730205"/>
      <w:bookmarkStart w:id="32" w:name="_Toc133441673"/>
      <w:bookmarkStart w:id="33" w:name="_Toc134242639"/>
      <w:bookmarkStart w:id="34" w:name="_Toc136480533"/>
      <w:bookmarkStart w:id="35" w:name="_Toc136480646"/>
      <w:bookmarkStart w:id="36" w:name="_Toc153803296"/>
      <w:bookmarkEnd w:id="30"/>
      <w:r w:rsidRPr="00CB5EC9">
        <w:t>5.</w:t>
      </w:r>
      <w:r>
        <w:t>6</w:t>
      </w:r>
      <w:r w:rsidRPr="00CB5EC9">
        <w:t>.</w:t>
      </w:r>
      <w:r>
        <w:t>2.1</w:t>
      </w:r>
      <w:r w:rsidRPr="00CB5EC9">
        <w:tab/>
        <w:t>General</w:t>
      </w:r>
      <w:bookmarkEnd w:id="31"/>
      <w:bookmarkEnd w:id="32"/>
      <w:bookmarkEnd w:id="33"/>
      <w:bookmarkEnd w:id="34"/>
      <w:bookmarkEnd w:id="35"/>
      <w:bookmarkEnd w:id="36"/>
    </w:p>
    <w:p w14:paraId="657EB1FD" w14:textId="3CF94E6F" w:rsidR="00CA3053" w:rsidRDefault="00CA3053" w:rsidP="00CA3053">
      <w:pPr>
        <w:rPr>
          <w:rFonts w:eastAsia="等线"/>
          <w:lang w:eastAsia="zh-CN"/>
        </w:rPr>
      </w:pPr>
      <w:r>
        <w:rPr>
          <w:rFonts w:eastAsia="等线"/>
          <w:lang w:eastAsia="zh-CN"/>
        </w:rPr>
        <w:t>The Ranging/SL</w:t>
      </w:r>
      <w:r w:rsidRPr="004563FD">
        <w:rPr>
          <w:rFonts w:eastAsia="等线"/>
          <w:lang w:eastAsia="zh-CN"/>
        </w:rPr>
        <w:t xml:space="preserve"> Positioning service may be exposed</w:t>
      </w:r>
      <w:r>
        <w:rPr>
          <w:rFonts w:eastAsia="等线"/>
          <w:lang w:eastAsia="zh-CN"/>
        </w:rPr>
        <w:t xml:space="preserve"> to an authorized</w:t>
      </w:r>
      <w:r w:rsidRPr="00CF635D">
        <w:rPr>
          <w:rFonts w:eastAsia="等线"/>
          <w:lang w:eastAsia="zh-CN"/>
        </w:rPr>
        <w:t xml:space="preserve"> SL Positioning Client UE</w:t>
      </w:r>
      <w:r>
        <w:rPr>
          <w:rFonts w:eastAsia="等线"/>
          <w:lang w:eastAsia="zh-CN"/>
        </w:rPr>
        <w:t>.</w:t>
      </w:r>
      <w:r w:rsidRPr="00CF635D">
        <w:rPr>
          <w:rFonts w:eastAsia="等线" w:hint="eastAsia"/>
          <w:lang w:eastAsia="zh-CN"/>
        </w:rPr>
        <w:t xml:space="preserve"> </w:t>
      </w:r>
      <w:r>
        <w:rPr>
          <w:rFonts w:eastAsia="等线"/>
          <w:lang w:eastAsia="zh-CN"/>
        </w:rPr>
        <w:t>The Client UE can</w:t>
      </w:r>
      <w:r w:rsidRPr="00CF635D">
        <w:rPr>
          <w:rFonts w:eastAsia="等线"/>
          <w:lang w:eastAsia="zh-CN"/>
        </w:rPr>
        <w:t xml:space="preserve"> </w:t>
      </w:r>
      <w:r>
        <w:rPr>
          <w:rFonts w:eastAsia="等线"/>
          <w:lang w:eastAsia="zh-CN"/>
        </w:rPr>
        <w:t>initiate the Ranging/SL</w:t>
      </w:r>
      <w:r w:rsidRPr="00CF635D">
        <w:rPr>
          <w:rFonts w:eastAsia="等线"/>
          <w:lang w:eastAsia="zh-CN"/>
        </w:rPr>
        <w:t xml:space="preserve"> Positioning ser</w:t>
      </w:r>
      <w:r>
        <w:rPr>
          <w:rFonts w:eastAsia="等线"/>
          <w:lang w:eastAsia="zh-CN"/>
        </w:rPr>
        <w:t>vice</w:t>
      </w:r>
      <w:r w:rsidRPr="00DA730B">
        <w:rPr>
          <w:rFonts w:eastAsia="等线"/>
          <w:lang w:eastAsia="zh-CN"/>
        </w:rPr>
        <w:t xml:space="preserve"> through PC5</w:t>
      </w:r>
      <w:del w:id="37" w:author="Mi" w:date="2024-03-13T20:28:00Z">
        <w:r w:rsidRPr="00DA730B" w:rsidDel="00E83399">
          <w:rPr>
            <w:rFonts w:eastAsia="等线"/>
            <w:lang w:eastAsia="zh-CN"/>
          </w:rPr>
          <w:delText xml:space="preserve"> </w:delText>
        </w:r>
        <w:r w:rsidDel="00E83399">
          <w:rPr>
            <w:rFonts w:eastAsia="等线"/>
            <w:lang w:eastAsia="zh-CN"/>
          </w:rPr>
          <w:delText>or</w:delText>
        </w:r>
        <w:r w:rsidRPr="00DA730B" w:rsidDel="00E83399">
          <w:rPr>
            <w:rFonts w:eastAsia="等线"/>
            <w:lang w:eastAsia="zh-CN"/>
          </w:rPr>
          <w:delText xml:space="preserve"> </w:delText>
        </w:r>
        <w:r w:rsidDel="00E83399">
          <w:rPr>
            <w:rFonts w:eastAsia="等线"/>
            <w:lang w:eastAsia="zh-CN"/>
          </w:rPr>
          <w:delText xml:space="preserve">through </w:delText>
        </w:r>
        <w:r w:rsidRPr="00DA730B" w:rsidDel="00E83399">
          <w:rPr>
            <w:rFonts w:eastAsia="等线"/>
            <w:lang w:eastAsia="zh-CN"/>
          </w:rPr>
          <w:delText xml:space="preserve">the </w:delText>
        </w:r>
        <w:r w:rsidDel="00E83399">
          <w:rPr>
            <w:rFonts w:eastAsia="等线"/>
            <w:lang w:eastAsia="zh-CN"/>
          </w:rPr>
          <w:delText xml:space="preserve">5GC </w:delText>
        </w:r>
        <w:r w:rsidRPr="00DA730B" w:rsidDel="00E83399">
          <w:rPr>
            <w:rFonts w:eastAsia="等线"/>
            <w:lang w:eastAsia="zh-CN"/>
          </w:rPr>
          <w:delText>network</w:delText>
        </w:r>
        <w:r w:rsidDel="00E83399">
          <w:rPr>
            <w:rFonts w:eastAsia="等线"/>
            <w:lang w:eastAsia="zh-CN"/>
          </w:rPr>
          <w:delText xml:space="preserve">, e.g. </w:delText>
        </w:r>
      </w:del>
      <w:ins w:id="38" w:author="Mi" w:date="2024-03-13T20:28:00Z">
        <w:r w:rsidR="00E83399">
          <w:rPr>
            <w:rFonts w:eastAsia="等线"/>
            <w:lang w:eastAsia="zh-CN"/>
          </w:rPr>
          <w:t xml:space="preserve"> </w:t>
        </w:r>
      </w:ins>
      <w:r>
        <w:rPr>
          <w:rFonts w:eastAsia="等线"/>
          <w:lang w:eastAsia="zh-CN"/>
        </w:rPr>
        <w:t>based on PC5</w:t>
      </w:r>
      <w:del w:id="39" w:author="Mi" w:date="2024-03-13T20:29:00Z">
        <w:r w:rsidDel="00E83399">
          <w:rPr>
            <w:rFonts w:eastAsia="等线"/>
            <w:lang w:eastAsia="zh-CN"/>
          </w:rPr>
          <w:delText xml:space="preserve"> or Uu</w:delText>
        </w:r>
      </w:del>
      <w:r>
        <w:rPr>
          <w:rFonts w:eastAsia="等线"/>
          <w:lang w:eastAsia="zh-CN"/>
        </w:rPr>
        <w:t xml:space="preserve"> availability.</w:t>
      </w:r>
    </w:p>
    <w:p w14:paraId="487F21D5" w14:textId="77777777" w:rsidR="00CA3053" w:rsidRPr="00182ECA" w:rsidRDefault="00CA3053" w:rsidP="00CA3053">
      <w:pPr>
        <w:pStyle w:val="4"/>
      </w:pPr>
      <w:bookmarkStart w:id="40" w:name="_CR5_6_2_2"/>
      <w:bookmarkStart w:id="41" w:name="_Toc128730206"/>
      <w:bookmarkStart w:id="42" w:name="_Toc133441674"/>
      <w:bookmarkStart w:id="43" w:name="_Toc134242640"/>
      <w:bookmarkStart w:id="44" w:name="_Toc136480534"/>
      <w:bookmarkStart w:id="45" w:name="_Toc136480647"/>
      <w:bookmarkStart w:id="46" w:name="_Toc153803297"/>
      <w:bookmarkEnd w:id="40"/>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41"/>
      <w:bookmarkEnd w:id="42"/>
      <w:bookmarkEnd w:id="43"/>
      <w:bookmarkEnd w:id="44"/>
      <w:bookmarkEnd w:id="45"/>
      <w:bookmarkEnd w:id="46"/>
    </w:p>
    <w:p w14:paraId="5041C9EF" w14:textId="77777777" w:rsidR="00CA3053" w:rsidRDefault="00CA3053" w:rsidP="00CA3053">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06ECC2B3" w14:textId="77777777" w:rsidR="00CA3053" w:rsidRDefault="00CA3053" w:rsidP="00CA3053">
      <w:pPr>
        <w:pStyle w:val="B1"/>
      </w:pPr>
      <w:r>
        <w:t>-</w:t>
      </w:r>
      <w:r>
        <w:tab/>
        <w:t>SL Positioning Client UE discovers one of the two or more UEs described in clause 5.6.1, e.g. the SL Reference UE(s) or Target UE(s), using the Ranging/SL Positioning UE discovery procedure (refer to clause 6.4);</w:t>
      </w:r>
    </w:p>
    <w:p w14:paraId="43F5FD95" w14:textId="77777777" w:rsidR="00CA3053" w:rsidRDefault="00CA3053" w:rsidP="00CA3053">
      <w:pPr>
        <w:pStyle w:val="B1"/>
      </w:pPr>
      <w:r>
        <w:t>-</w:t>
      </w:r>
      <w:r>
        <w:tab/>
        <w:t xml:space="preserve">SL Positioning Client UE invokes the Ranging/SL Positioning service request to the discovered UE, e.g. SL Reference UE/Target UE, with the attributes described in clause 5.6.1. For absolute location, this service request includes the SL Positioning Client UE's user info and Target UE's user info, and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w:t>
      </w:r>
      <w:proofErr w:type="spellStart"/>
      <w:r>
        <w:t>ProSe</w:t>
      </w:r>
      <w:proofErr w:type="spellEnd"/>
      <w:r>
        <w:t xml:space="preserve"> layer.</w:t>
      </w:r>
    </w:p>
    <w:p w14:paraId="4F0E0B94" w14:textId="77777777" w:rsidR="00CA3053" w:rsidRDefault="00CA3053" w:rsidP="00CA3053">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68DF0D6C" w14:textId="77777777" w:rsidR="00CA3053" w:rsidRPr="003B6EA0" w:rsidRDefault="00CA3053" w:rsidP="00CA3053">
      <w:pPr>
        <w:pStyle w:val="B1"/>
      </w:pPr>
      <w:r>
        <w:t>-</w:t>
      </w:r>
      <w:r>
        <w:tab/>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p>
    <w:p w14:paraId="5012CE36" w14:textId="62D9B3E9" w:rsidR="00CA3053" w:rsidRPr="00087FD9" w:rsidRDefault="00CA3053" w:rsidP="00CA3053">
      <w:pPr>
        <w:pStyle w:val="4"/>
      </w:pPr>
      <w:bookmarkStart w:id="47" w:name="_CR5_6_2_3"/>
      <w:bookmarkStart w:id="48" w:name="_Toc128730207"/>
      <w:bookmarkStart w:id="49" w:name="_Toc133441675"/>
      <w:bookmarkStart w:id="50" w:name="_Toc134242641"/>
      <w:bookmarkStart w:id="51" w:name="_Toc136480535"/>
      <w:bookmarkStart w:id="52" w:name="_Toc136480648"/>
      <w:bookmarkStart w:id="53" w:name="_Toc153803298"/>
      <w:bookmarkEnd w:id="47"/>
      <w:r w:rsidRPr="00CB5EC9">
        <w:t>5.</w:t>
      </w:r>
      <w:r>
        <w:t>6</w:t>
      </w:r>
      <w:r w:rsidRPr="00CB5EC9">
        <w:t>.</w:t>
      </w:r>
      <w:r>
        <w:t>2.3</w:t>
      </w:r>
      <w:r w:rsidRPr="00CB5EC9">
        <w:tab/>
      </w:r>
      <w:del w:id="54" w:author="Mi" w:date="2024-03-13T20:29:00Z">
        <w:r w:rsidDel="00E83399">
          <w:rPr>
            <w:rFonts w:eastAsia="等线"/>
            <w:lang w:eastAsia="zh-CN"/>
          </w:rPr>
          <w:delText>Ranging/SL</w:delText>
        </w:r>
        <w:r w:rsidRPr="004563FD" w:rsidDel="00E83399">
          <w:rPr>
            <w:rFonts w:eastAsia="等线"/>
            <w:lang w:eastAsia="zh-CN"/>
          </w:rPr>
          <w:delText xml:space="preserve"> Positioning service</w:delText>
        </w:r>
        <w:r w:rsidDel="00E83399">
          <w:rPr>
            <w:rFonts w:eastAsia="等线"/>
            <w:lang w:eastAsia="zh-CN"/>
          </w:rPr>
          <w:delText xml:space="preserve"> exposure through 5GC U-plane</w:delText>
        </w:r>
      </w:del>
      <w:bookmarkEnd w:id="48"/>
      <w:bookmarkEnd w:id="49"/>
      <w:bookmarkEnd w:id="50"/>
      <w:bookmarkEnd w:id="51"/>
      <w:bookmarkEnd w:id="52"/>
      <w:bookmarkEnd w:id="53"/>
      <w:proofErr w:type="gramStart"/>
      <w:ins w:id="55" w:author="Mi" w:date="2024-03-13T20:29:00Z">
        <w:r w:rsidR="00E83399">
          <w:rPr>
            <w:rFonts w:eastAsia="等线"/>
            <w:lang w:eastAsia="zh-CN"/>
          </w:rPr>
          <w:t>void</w:t>
        </w:r>
      </w:ins>
      <w:proofErr w:type="gramEnd"/>
    </w:p>
    <w:p w14:paraId="7C7DCF9F" w14:textId="597C8D70" w:rsidR="00CA3053" w:rsidDel="00E83399" w:rsidRDefault="00CA3053" w:rsidP="00CA3053">
      <w:pPr>
        <w:rPr>
          <w:del w:id="56" w:author="Mi" w:date="2024-03-13T20:29:00Z"/>
        </w:rPr>
      </w:pPr>
      <w:del w:id="57" w:author="Mi" w:date="2024-03-13T20:29:00Z">
        <w:r w:rsidDel="00E83399">
          <w:delText>When Ranging/SL Positioning service exposure to the</w:delText>
        </w:r>
        <w:r w:rsidRPr="00E34613" w:rsidDel="00E83399">
          <w:delText xml:space="preserve"> </w:delText>
        </w:r>
        <w:r w:rsidDel="00E83399">
          <w:delText>SL Positioning Client UE is provided through the user plane of 5GC,  the following procedures are carried out:</w:delText>
        </w:r>
      </w:del>
    </w:p>
    <w:p w14:paraId="0192F715" w14:textId="06B5532D" w:rsidR="00CA3053" w:rsidDel="00E83399" w:rsidRDefault="00CA3053" w:rsidP="00CA3053">
      <w:pPr>
        <w:pStyle w:val="B1"/>
        <w:rPr>
          <w:del w:id="58" w:author="Mi" w:date="2024-03-13T20:29:00Z"/>
        </w:rPr>
      </w:pPr>
      <w:del w:id="59" w:author="Mi" w:date="2024-03-13T20:29:00Z">
        <w:r w:rsidDel="00E83399">
          <w:delText>-</w:delText>
        </w:r>
        <w:r w:rsidDel="00E83399">
          <w:tab/>
          <w:delText>The SL Positioning Client UE is provisioned with the Onboarding Enrolment Information during the registration procedure. The Onboarding Enrolment Information is specified in TS 33.122 [11].</w:delText>
        </w:r>
      </w:del>
    </w:p>
    <w:p w14:paraId="7E1D9EE4" w14:textId="1BCE828D" w:rsidR="00CA3053" w:rsidDel="00E83399" w:rsidRDefault="00CA3053" w:rsidP="00CA3053">
      <w:pPr>
        <w:pStyle w:val="B1"/>
        <w:rPr>
          <w:del w:id="60" w:author="Mi" w:date="2024-03-13T20:29:00Z"/>
        </w:rPr>
      </w:pPr>
      <w:del w:id="61" w:author="Mi" w:date="2024-03-13T20:29:00Z">
        <w:r w:rsidDel="00E83399">
          <w:delText>-</w:delText>
        </w:r>
        <w:r w:rsidDel="00E83399">
          <w:tab/>
          <w:delText>The SL Positioning Client UE invokes the Application exposure API over the application layer as specified in clause 6.7.1.2.</w:delText>
        </w:r>
      </w:del>
    </w:p>
    <w:p w14:paraId="51658EDC" w14:textId="358BF9CA" w:rsidR="00CA3053" w:rsidRDefault="00CA3053" w:rsidP="00CA3053">
      <w:pPr>
        <w:pStyle w:val="B1"/>
      </w:pPr>
      <w:del w:id="62" w:author="Mi" w:date="2024-03-13T20:29:00Z">
        <w:r w:rsidDel="00E83399">
          <w:delText>-</w:delText>
        </w:r>
        <w:r w:rsidDel="00E83399">
          <w:tab/>
          <w:delText>The authorization of the SL positioning Client UE for Ranging and SL Positioning service invocation is performed to check that the SL Reference UE's and Target UE's privacy criteria are met, following the same the procedures as service exposure to the AF in clause 6.7.2.</w:delText>
        </w:r>
      </w:del>
    </w:p>
    <w:p w14:paraId="402660DE" w14:textId="38FD045E" w:rsidR="00CA3053" w:rsidRPr="00A85F14" w:rsidRDefault="00CA3053" w:rsidP="00CA3053">
      <w:pPr>
        <w:pStyle w:val="4"/>
        <w:rPr>
          <w:rFonts w:eastAsia="等线"/>
          <w:lang w:eastAsia="zh-CN"/>
        </w:rPr>
      </w:pPr>
      <w:bookmarkStart w:id="63" w:name="_CR5_6_2_4"/>
      <w:bookmarkStart w:id="64" w:name="_Toc136480536"/>
      <w:bookmarkStart w:id="65" w:name="_Toc136480649"/>
      <w:bookmarkStart w:id="66" w:name="_Toc153803299"/>
      <w:bookmarkEnd w:id="63"/>
      <w:r w:rsidRPr="00A85F14">
        <w:rPr>
          <w:rFonts w:eastAsia="等线"/>
          <w:lang w:eastAsia="zh-CN"/>
        </w:rPr>
        <w:t>5.6.2.4</w:t>
      </w:r>
      <w:r w:rsidRPr="00A85F14">
        <w:rPr>
          <w:rFonts w:eastAsia="等线"/>
          <w:lang w:eastAsia="zh-CN"/>
        </w:rPr>
        <w:tab/>
      </w:r>
      <w:del w:id="67" w:author="Mi" w:date="2024-03-13T20:29:00Z">
        <w:r w:rsidRPr="00A85F14" w:rsidDel="00E83399">
          <w:rPr>
            <w:rFonts w:eastAsia="等线"/>
            <w:lang w:eastAsia="zh-CN"/>
          </w:rPr>
          <w:delText>Ranging/SL Positioning service exposure th</w:delText>
        </w:r>
        <w:r w:rsidDel="00E83399">
          <w:rPr>
            <w:rFonts w:eastAsia="等线"/>
            <w:lang w:eastAsia="zh-CN"/>
          </w:rPr>
          <w:delText>r</w:delText>
        </w:r>
        <w:r w:rsidRPr="00A85F14" w:rsidDel="00E83399">
          <w:rPr>
            <w:rFonts w:eastAsia="等线"/>
            <w:lang w:eastAsia="zh-CN"/>
          </w:rPr>
          <w:delText>ough 5GC C-plane</w:delText>
        </w:r>
      </w:del>
      <w:bookmarkEnd w:id="64"/>
      <w:bookmarkEnd w:id="65"/>
      <w:bookmarkEnd w:id="66"/>
      <w:proofErr w:type="gramStart"/>
      <w:ins w:id="68" w:author="Mi" w:date="2024-03-13T20:29:00Z">
        <w:r w:rsidR="00E83399">
          <w:rPr>
            <w:rFonts w:eastAsia="等线"/>
            <w:lang w:eastAsia="zh-CN"/>
          </w:rPr>
          <w:t>void</w:t>
        </w:r>
      </w:ins>
      <w:proofErr w:type="gramEnd"/>
    </w:p>
    <w:p w14:paraId="1B5F016A" w14:textId="31F991C3" w:rsidR="00CA3053" w:rsidDel="00E83399" w:rsidRDefault="00CA3053" w:rsidP="00CA3053">
      <w:pPr>
        <w:rPr>
          <w:del w:id="69" w:author="Mi" w:date="2024-03-13T20:29:00Z"/>
        </w:rPr>
      </w:pPr>
      <w:del w:id="70" w:author="Mi" w:date="2024-03-13T20:29:00Z">
        <w:r w:rsidDel="00E83399">
          <w:delText>When Ranging/SL Positioning service exposure to the SL Positioning Client UE is provided through the control plane of 5GC, the following procedures are carried out:</w:delText>
        </w:r>
      </w:del>
    </w:p>
    <w:p w14:paraId="26C5EE0A" w14:textId="52FA6D44" w:rsidR="00CA3053" w:rsidDel="00E83399" w:rsidRDefault="00CA3053" w:rsidP="00CA3053">
      <w:pPr>
        <w:pStyle w:val="B1"/>
        <w:rPr>
          <w:del w:id="71" w:author="Mi" w:date="2024-03-13T20:29:00Z"/>
        </w:rPr>
      </w:pPr>
      <w:del w:id="72" w:author="Mi" w:date="2024-03-13T20:29:00Z">
        <w:r w:rsidDel="00E83399">
          <w:delText>-</w:delText>
        </w:r>
        <w:r w:rsidDel="00E83399">
          <w:tab/>
          <w:delText>The SL Positioning Client UE invokes the Ranging/SL Positioning service exposure via the SL-MO-LR procedure with Sidelink Positioning as defined in clause 6.7.1.2.3.</w:delText>
        </w:r>
      </w:del>
    </w:p>
    <w:p w14:paraId="1249C7C2" w14:textId="20815788" w:rsidR="00CA3053" w:rsidDel="00E83399" w:rsidRDefault="00CA3053" w:rsidP="00CA3053">
      <w:pPr>
        <w:pStyle w:val="B1"/>
        <w:rPr>
          <w:del w:id="73" w:author="Mi" w:date="2024-03-13T20:29:00Z"/>
        </w:rPr>
      </w:pPr>
      <w:del w:id="74" w:author="Mi" w:date="2024-03-13T20:29:00Z">
        <w:r w:rsidDel="00E83399">
          <w:delText>-</w:delText>
        </w:r>
        <w:r w:rsidDel="00E83399">
          <w:tab/>
          <w:delText xml:space="preserve">The AMF based on the request </w:delText>
        </w:r>
        <w:r w:rsidRPr="00A85F14" w:rsidDel="00E83399">
          <w:rPr>
            <w:lang w:val="en-US"/>
          </w:rPr>
          <w:delText>selects</w:delText>
        </w:r>
        <w:r w:rsidDel="00E83399">
          <w:rPr>
            <w:lang w:val="en-US"/>
          </w:rPr>
          <w:delText xml:space="preserve"> a GMLC and forwards</w:delText>
        </w:r>
        <w:r w:rsidDel="00E83399">
          <w:delText xml:space="preserve"> the Ranging/SL positioning request to the GMLC for the Ranging/SL Positioning service with the SL Positioning Client UE ID, i.e. SUPI.</w:delText>
        </w:r>
      </w:del>
    </w:p>
    <w:p w14:paraId="338113F3" w14:textId="3004B5F8" w:rsidR="00CA3053" w:rsidDel="00E83399" w:rsidRDefault="00CA3053" w:rsidP="00CA3053">
      <w:pPr>
        <w:pStyle w:val="B1"/>
        <w:rPr>
          <w:del w:id="75" w:author="Mi" w:date="2024-03-13T20:29:00Z"/>
        </w:rPr>
      </w:pPr>
      <w:del w:id="76" w:author="Mi" w:date="2024-03-13T20:29:00Z">
        <w:r w:rsidDel="00E83399">
          <w:delText>-</w:delText>
        </w:r>
        <w:r w:rsidDel="00E83399">
          <w:tab/>
          <w:delText>The AMF sends the Ranging/SL positioning result to the SL positioning client UE when it receives the result from the GMLC.</w:delText>
        </w:r>
      </w:del>
    </w:p>
    <w:p w14:paraId="79E72D23" w14:textId="60A5ABD0" w:rsidR="00CA3053" w:rsidDel="00E83399" w:rsidRDefault="00CA3053" w:rsidP="00CA3053">
      <w:pPr>
        <w:pStyle w:val="EditorsNote"/>
        <w:rPr>
          <w:del w:id="77" w:author="Mi" w:date="2024-03-13T20:29:00Z"/>
          <w:lang w:eastAsia="zh-CN"/>
        </w:rPr>
      </w:pPr>
      <w:del w:id="78" w:author="Mi" w:date="2024-03-13T20:29:00Z">
        <w:r w:rsidDel="00E83399">
          <w:rPr>
            <w:lang w:eastAsia="zh-CN"/>
          </w:rPr>
          <w:lastRenderedPageBreak/>
          <w:delText>Editor's note:</w:delText>
        </w:r>
        <w:r w:rsidRPr="00DA730B" w:rsidDel="00E83399">
          <w:rPr>
            <w:lang w:eastAsia="zh-CN"/>
          </w:rPr>
          <w:tab/>
          <w:delText xml:space="preserve">The procedure for Privacy handling on </w:delText>
        </w:r>
        <w:r w:rsidRPr="00793781" w:rsidDel="00E83399">
          <w:rPr>
            <w:lang w:eastAsia="zh-CN"/>
          </w:rPr>
          <w:delText xml:space="preserve">Ranging /SL Positioning service exposure through the 5GC network by </w:delText>
        </w:r>
        <w:r w:rsidDel="00E83399">
          <w:rPr>
            <w:lang w:val="en-US" w:eastAsia="zh-CN"/>
          </w:rPr>
          <w:delText>5GC-</w:delText>
        </w:r>
        <w:r w:rsidRPr="00793781" w:rsidDel="00E83399">
          <w:rPr>
            <w:lang w:eastAsia="zh-CN"/>
          </w:rPr>
          <w:delText xml:space="preserve">MO-LR </w:delText>
        </w:r>
        <w:r w:rsidDel="00E83399">
          <w:rPr>
            <w:lang w:eastAsia="zh-CN"/>
          </w:rPr>
          <w:delText xml:space="preserve">will be aligned with SA3. This includes </w:delText>
        </w:r>
        <w:r w:rsidRPr="00CF635D" w:rsidDel="00E83399">
          <w:rPr>
            <w:lang w:eastAsia="zh-CN"/>
          </w:rPr>
          <w:delText>the authorization of the SL positioning client UE for</w:delText>
        </w:r>
        <w:r w:rsidRPr="001E00AF" w:rsidDel="00E83399">
          <w:rPr>
            <w:lang w:eastAsia="zh-CN"/>
          </w:rPr>
          <w:delText xml:space="preserve"> Ranging and Sidelink positioning service invocation</w:delText>
        </w:r>
        <w:r w:rsidRPr="00CF635D" w:rsidDel="00E83399">
          <w:rPr>
            <w:lang w:eastAsia="zh-CN"/>
          </w:rPr>
          <w:delText xml:space="preserve"> of two other UEs.</w:delText>
        </w:r>
      </w:del>
    </w:p>
    <w:p w14:paraId="34BB8C14" w14:textId="07093734" w:rsidR="00CA3053" w:rsidRPr="00241C5B" w:rsidDel="00E83399" w:rsidRDefault="00CA3053" w:rsidP="00CA3053">
      <w:pPr>
        <w:pStyle w:val="NO"/>
        <w:rPr>
          <w:del w:id="79" w:author="Mi" w:date="2024-03-13T20:29:00Z"/>
          <w:lang w:eastAsia="ko-KR"/>
        </w:rPr>
      </w:pPr>
      <w:del w:id="80" w:author="Mi" w:date="2024-03-13T20:29:00Z">
        <w:r w:rsidRPr="00014EF5" w:rsidDel="00E83399">
          <w:delText>NOTE:</w:delText>
        </w:r>
        <w:r w:rsidDel="00E83399">
          <w:tab/>
        </w:r>
        <w:r w:rsidRPr="00014EF5" w:rsidDel="00E83399">
          <w:delText xml:space="preserve">In this release, for the control plane-based procedure, the SL </w:delText>
        </w:r>
        <w:r w:rsidDel="00E83399">
          <w:rPr>
            <w:lang w:eastAsia="zh-CN"/>
          </w:rPr>
          <w:delText>P</w:delText>
        </w:r>
        <w:r w:rsidRPr="00014EF5" w:rsidDel="00E83399">
          <w:delText xml:space="preserve">ositioning </w:delText>
        </w:r>
        <w:r w:rsidDel="00E83399">
          <w:delText>C</w:delText>
        </w:r>
        <w:r w:rsidRPr="00014EF5" w:rsidDel="00E83399">
          <w:delText>lient UE and the UE who provides the exposure service are registered in the same PLMN.</w:delText>
        </w:r>
      </w:del>
    </w:p>
    <w:p w14:paraId="36D5B9B7" w14:textId="77777777" w:rsidR="00CA3053" w:rsidRDefault="00CA3053" w:rsidP="00CA3053">
      <w:pPr>
        <w:pStyle w:val="CRCoverPage"/>
        <w:spacing w:after="0"/>
        <w:rPr>
          <w:noProof/>
          <w:sz w:val="8"/>
          <w:szCs w:val="8"/>
        </w:rPr>
      </w:pPr>
    </w:p>
    <w:p w14:paraId="404278B3" w14:textId="77777777" w:rsidR="00CA3053" w:rsidRDefault="00CA3053" w:rsidP="00CA3053">
      <w:pPr>
        <w:pStyle w:val="CRCoverPage"/>
        <w:spacing w:after="0"/>
        <w:rPr>
          <w:noProof/>
          <w:sz w:val="8"/>
          <w:szCs w:val="8"/>
        </w:rPr>
      </w:pPr>
    </w:p>
    <w:p w14:paraId="511D2EFD" w14:textId="77777777" w:rsidR="00CA3053" w:rsidRDefault="00CA3053" w:rsidP="00CA3053">
      <w:pPr>
        <w:pStyle w:val="CRCoverPage"/>
        <w:spacing w:after="0"/>
        <w:rPr>
          <w:noProof/>
          <w:sz w:val="8"/>
          <w:szCs w:val="8"/>
        </w:rPr>
      </w:pPr>
    </w:p>
    <w:p w14:paraId="67A07015" w14:textId="2D1CF27C" w:rsidR="00CA3053" w:rsidRPr="0042466D" w:rsidRDefault="00CA3053" w:rsidP="00CA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0F4C40C9" w14:textId="49751274" w:rsidR="00846EC3" w:rsidRDefault="00846EC3" w:rsidP="00846EC3">
      <w:pPr>
        <w:pStyle w:val="4"/>
      </w:pPr>
      <w:r>
        <w:t>6.7.1.2</w:t>
      </w:r>
      <w:r>
        <w:tab/>
      </w:r>
      <w:del w:id="81" w:author="Mi" w:date="2024-03-13T20:31:00Z">
        <w:r w:rsidDel="00E83399">
          <w:delText>Procedure for Ranging/SL Positioning service exposure through 5GC network</w:delText>
        </w:r>
      </w:del>
      <w:bookmarkEnd w:id="26"/>
      <w:bookmarkEnd w:id="27"/>
      <w:bookmarkEnd w:id="28"/>
      <w:bookmarkEnd w:id="29"/>
      <w:proofErr w:type="gramStart"/>
      <w:ins w:id="82" w:author="Mi" w:date="2024-03-13T20:31:00Z">
        <w:r w:rsidR="00E83399">
          <w:t>void</w:t>
        </w:r>
      </w:ins>
      <w:proofErr w:type="gramEnd"/>
    </w:p>
    <w:p w14:paraId="7B5E272C" w14:textId="7D2D4872" w:rsidR="00846EC3" w:rsidDel="00E83399" w:rsidRDefault="00846EC3" w:rsidP="00846EC3">
      <w:pPr>
        <w:pStyle w:val="5"/>
        <w:rPr>
          <w:del w:id="83" w:author="Mi" w:date="2024-03-13T20:31:00Z"/>
        </w:rPr>
      </w:pPr>
      <w:bookmarkStart w:id="84" w:name="_CR6_7_1_2_1"/>
      <w:bookmarkStart w:id="85" w:name="_Toc153803346"/>
      <w:bookmarkStart w:id="86" w:name="_Toc136480696"/>
      <w:bookmarkStart w:id="87" w:name="_Toc136480582"/>
      <w:bookmarkStart w:id="88" w:name="_Toc134242684"/>
      <w:bookmarkStart w:id="89" w:name="_Toc133441715"/>
      <w:bookmarkEnd w:id="84"/>
      <w:del w:id="90" w:author="Mi" w:date="2024-03-13T20:31:00Z">
        <w:r w:rsidDel="00E83399">
          <w:delText>6.7.1.2.1</w:delText>
        </w:r>
        <w:r w:rsidDel="00E83399">
          <w:tab/>
          <w:delText>General</w:delText>
        </w:r>
        <w:bookmarkEnd w:id="85"/>
        <w:bookmarkEnd w:id="86"/>
        <w:bookmarkEnd w:id="87"/>
        <w:bookmarkEnd w:id="88"/>
        <w:bookmarkEnd w:id="89"/>
      </w:del>
    </w:p>
    <w:p w14:paraId="6611C01D" w14:textId="7394D1D0" w:rsidR="00846EC3" w:rsidRDefault="00846EC3" w:rsidP="00846EC3">
      <w:del w:id="91" w:author="Mi" w:date="2024-03-13T20:31:00Z">
        <w:r w:rsidDel="00E83399">
          <w:delText>For Ranging/SL Positioning service exposure to a SL Positioning Client UE through network two alternative procedures may be used i.e. user plane-based procedure via NEF, or control plane-based procedure is used.</w:delText>
        </w:r>
      </w:del>
    </w:p>
    <w:p w14:paraId="5203FF90" w14:textId="14331ABF" w:rsidR="00846EC3" w:rsidDel="00E83399" w:rsidRDefault="00846EC3" w:rsidP="00846EC3">
      <w:pPr>
        <w:pStyle w:val="5"/>
        <w:rPr>
          <w:del w:id="92" w:author="Mi" w:date="2024-03-13T20:31:00Z"/>
        </w:rPr>
      </w:pPr>
      <w:bookmarkStart w:id="93" w:name="_CR6_7_1_2_2"/>
      <w:bookmarkStart w:id="94" w:name="_Toc153803347"/>
      <w:bookmarkStart w:id="95" w:name="_Toc136480697"/>
      <w:bookmarkStart w:id="96" w:name="_Toc136480583"/>
      <w:bookmarkStart w:id="97" w:name="_Toc134242685"/>
      <w:bookmarkStart w:id="98" w:name="_Toc133441716"/>
      <w:bookmarkEnd w:id="93"/>
      <w:del w:id="99" w:author="Mi" w:date="2024-03-13T20:31:00Z">
        <w:r w:rsidDel="00E83399">
          <w:delText>6.7.1.2.2</w:delText>
        </w:r>
        <w:r w:rsidDel="00E83399">
          <w:tab/>
          <w:delText>Procedure for Ranging/SL Positioning service exposure through 5GC network via NEF</w:delText>
        </w:r>
        <w:bookmarkEnd w:id="94"/>
        <w:bookmarkEnd w:id="95"/>
        <w:bookmarkEnd w:id="96"/>
        <w:bookmarkEnd w:id="97"/>
        <w:bookmarkEnd w:id="98"/>
      </w:del>
    </w:p>
    <w:p w14:paraId="7E7007C8" w14:textId="7B63BC65" w:rsidR="00846EC3" w:rsidDel="00E83399" w:rsidRDefault="00846EC3" w:rsidP="00846EC3">
      <w:pPr>
        <w:pStyle w:val="TH"/>
        <w:rPr>
          <w:del w:id="100" w:author="Mi" w:date="2024-03-13T20:31:00Z"/>
        </w:rPr>
      </w:pPr>
      <w:del w:id="101" w:author="Mi" w:date="2024-03-13T20:31:00Z">
        <w:r w:rsidDel="00E83399">
          <w:rPr>
            <w:rFonts w:eastAsia="Times New Roman"/>
            <w:lang w:eastAsia="en-GB"/>
          </w:rPr>
          <w:object w:dxaOrig="9600" w:dyaOrig="5055" w14:anchorId="30991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52.8pt" o:ole="">
              <v:imagedata r:id="rId12" o:title=""/>
            </v:shape>
            <o:OLEObject Type="Embed" ProgID="Visio.Drawing.15" ShapeID="_x0000_i1025" DrawAspect="Content" ObjectID="_1771872770" r:id="rId13"/>
          </w:object>
        </w:r>
      </w:del>
    </w:p>
    <w:p w14:paraId="2AE78702" w14:textId="42500B7D" w:rsidR="00846EC3" w:rsidDel="00E83399" w:rsidRDefault="00846EC3" w:rsidP="00846EC3">
      <w:pPr>
        <w:pStyle w:val="TF"/>
        <w:rPr>
          <w:del w:id="102" w:author="Mi" w:date="2024-03-13T20:31:00Z"/>
          <w:lang w:val="sv-SE" w:eastAsia="zh-CN"/>
        </w:rPr>
      </w:pPr>
      <w:bookmarkStart w:id="103" w:name="_CRFigure6_7_1_2_21"/>
      <w:del w:id="104" w:author="Mi" w:date="2024-03-13T20:31:00Z">
        <w:r w:rsidDel="00E83399">
          <w:rPr>
            <w:lang w:eastAsia="zh-CN"/>
          </w:rPr>
          <w:delText xml:space="preserve">Figure </w:delText>
        </w:r>
        <w:bookmarkEnd w:id="103"/>
        <w:r w:rsidDel="00E83399">
          <w:rPr>
            <w:lang w:eastAsia="zh-CN"/>
          </w:rPr>
          <w:delText>6.</w:delText>
        </w:r>
        <w:r w:rsidDel="00E83399">
          <w:rPr>
            <w:lang w:val="sv-SE" w:eastAsia="zh-CN"/>
          </w:rPr>
          <w:delText>7</w:delText>
        </w:r>
        <w:r w:rsidDel="00E83399">
          <w:rPr>
            <w:lang w:eastAsia="zh-CN"/>
          </w:rPr>
          <w:delText>.</w:delText>
        </w:r>
        <w:r w:rsidDel="00E83399">
          <w:rPr>
            <w:lang w:val="sv-SE" w:eastAsia="zh-CN"/>
          </w:rPr>
          <w:delText>1.2.2</w:delText>
        </w:r>
        <w:r w:rsidDel="00E83399">
          <w:rPr>
            <w:lang w:eastAsia="zh-CN"/>
          </w:rPr>
          <w:delText xml:space="preserve">-1: </w:delText>
        </w:r>
        <w:r w:rsidDel="00E83399">
          <w:rPr>
            <w:lang w:val="sv-SE" w:eastAsia="zh-CN"/>
          </w:rPr>
          <w:delText>Exposure</w:delText>
        </w:r>
        <w:r w:rsidDel="00E83399">
          <w:rPr>
            <w:lang w:eastAsia="zh-CN"/>
          </w:rPr>
          <w:delText xml:space="preserve"> procedure </w:delText>
        </w:r>
        <w:r w:rsidDel="00E83399">
          <w:rPr>
            <w:lang w:val="sv-SE" w:eastAsia="zh-CN"/>
          </w:rPr>
          <w:delText>to SL Positioning Client UE via NEF</w:delText>
        </w:r>
      </w:del>
    </w:p>
    <w:p w14:paraId="0F331B3E" w14:textId="7CB81BDE" w:rsidR="00846EC3" w:rsidDel="00E83399" w:rsidRDefault="00846EC3" w:rsidP="00846EC3">
      <w:pPr>
        <w:rPr>
          <w:del w:id="105" w:author="Mi" w:date="2024-03-13T20:31:00Z"/>
          <w:lang w:eastAsia="zh-CN"/>
        </w:rPr>
      </w:pPr>
      <w:del w:id="106" w:author="Mi" w:date="2024-03-13T20:31:00Z">
        <w:r w:rsidDel="00E83399">
          <w:delText>Precondition: UE subscription data in the UDR has been updated by the NEF with the Onboarding Enrolment Information when the UE subscription was updated with SL Positioning Client UE authorized information.</w:delText>
        </w:r>
      </w:del>
    </w:p>
    <w:p w14:paraId="36A8BFE3" w14:textId="5F9DDC76" w:rsidR="00846EC3" w:rsidDel="00E83399" w:rsidRDefault="00846EC3" w:rsidP="00846EC3">
      <w:pPr>
        <w:pStyle w:val="B1"/>
        <w:rPr>
          <w:del w:id="107" w:author="Mi" w:date="2024-03-13T20:31:00Z"/>
          <w:rFonts w:eastAsia="Malgun Gothic"/>
          <w:lang w:eastAsia="ja-JP"/>
        </w:rPr>
      </w:pPr>
      <w:bookmarkStart w:id="108" w:name="_Toc133441717"/>
      <w:del w:id="109" w:author="Mi" w:date="2024-03-13T20:31:00Z">
        <w:r w:rsidDel="00E83399">
          <w:rPr>
            <w:rFonts w:eastAsia="Malgun Gothic"/>
            <w:lang w:eastAsia="ja-JP"/>
          </w:rPr>
          <w:delText>1.</w:delText>
        </w:r>
        <w:r w:rsidDel="00E83399">
          <w:rPr>
            <w:rFonts w:eastAsia="Malgun Gothic"/>
            <w:lang w:eastAsia="ja-JP"/>
          </w:rPr>
          <w:tab/>
          <w:delTex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delText>
        </w:r>
      </w:del>
    </w:p>
    <w:p w14:paraId="02D6414F" w14:textId="43312E5F" w:rsidR="00846EC3" w:rsidDel="00E83399" w:rsidRDefault="00846EC3" w:rsidP="00846EC3">
      <w:pPr>
        <w:pStyle w:val="B1"/>
        <w:rPr>
          <w:del w:id="110" w:author="Mi" w:date="2024-03-13T20:31:00Z"/>
          <w:rFonts w:eastAsia="Malgun Gothic"/>
          <w:lang w:eastAsia="ja-JP"/>
        </w:rPr>
      </w:pPr>
      <w:del w:id="111" w:author="Mi" w:date="2024-03-13T20:31:00Z">
        <w:r w:rsidDel="00E83399">
          <w:rPr>
            <w:rFonts w:eastAsia="Malgun Gothic"/>
            <w:lang w:eastAsia="ja-JP"/>
          </w:rPr>
          <w:delText>2.</w:delText>
        </w:r>
        <w:r w:rsidDel="00E83399">
          <w:rPr>
            <w:rFonts w:eastAsia="Malgun Gothic"/>
            <w:lang w:eastAsia="ja-JP"/>
          </w:rPr>
          <w:tab/>
          <w:delText>The Application in Client UE performs the Onboarding procedure with the NEF as specified in TS 33.122 [11] clause 6.1 taking the role as API Invoker.</w:delText>
        </w:r>
      </w:del>
    </w:p>
    <w:p w14:paraId="70941F01" w14:textId="12D8DA52" w:rsidR="00846EC3" w:rsidDel="00E83399" w:rsidRDefault="00846EC3" w:rsidP="00846EC3">
      <w:pPr>
        <w:pStyle w:val="B1"/>
        <w:rPr>
          <w:del w:id="112" w:author="Mi" w:date="2024-03-13T20:31:00Z"/>
          <w:rFonts w:eastAsia="Malgun Gothic"/>
          <w:lang w:eastAsia="ja-JP"/>
        </w:rPr>
      </w:pPr>
      <w:del w:id="113" w:author="Mi" w:date="2024-03-13T20:31:00Z">
        <w:r w:rsidDel="00E83399">
          <w:rPr>
            <w:rFonts w:eastAsia="Malgun Gothic"/>
            <w:lang w:eastAsia="ja-JP"/>
          </w:rPr>
          <w:delText>3.</w:delText>
        </w:r>
        <w:r w:rsidDel="00E83399">
          <w:rPr>
            <w:rFonts w:eastAsia="Malgun Gothic"/>
            <w:lang w:eastAsia="ja-JP"/>
          </w:rPr>
          <w:tab/>
          <w:delText xml:space="preserve">The Application in Client UE invokes an Nnef_EventExposure_Subscribe service operation towards the NEF and includes the identification of the Target UE and SL Reference UE(s)/Located UE(s) (e.g. SUPI or GPSI) and details of the Ranging/Sidelink location request such as whether a current or last know immediate location or a </w:delText>
        </w:r>
        <w:r w:rsidDel="00E83399">
          <w:rPr>
            <w:rFonts w:eastAsia="Malgun Gothic"/>
            <w:lang w:eastAsia="ja-JP"/>
          </w:rPr>
          <w:lastRenderedPageBreak/>
          <w:delText>deferred location is requested, the location accuracy and response time, maximum age of location, LDR request information and other information applicable to the type of request.</w:delText>
        </w:r>
      </w:del>
    </w:p>
    <w:p w14:paraId="7D76691D" w14:textId="4DCFF933" w:rsidR="00846EC3" w:rsidDel="00E83399" w:rsidRDefault="00846EC3" w:rsidP="00846EC3">
      <w:pPr>
        <w:pStyle w:val="B1"/>
        <w:rPr>
          <w:del w:id="114" w:author="Mi" w:date="2024-03-13T20:31:00Z"/>
          <w:rFonts w:eastAsia="Malgun Gothic"/>
          <w:lang w:eastAsia="ja-JP"/>
        </w:rPr>
      </w:pPr>
      <w:del w:id="115" w:author="Mi" w:date="2024-03-13T20:31:00Z">
        <w:r w:rsidDel="00E83399">
          <w:rPr>
            <w:rFonts w:eastAsia="Malgun Gothic"/>
            <w:lang w:eastAsia="ja-JP"/>
          </w:rPr>
          <w:delText>4.</w:delText>
        </w:r>
        <w:r w:rsidDel="00E83399">
          <w:rPr>
            <w:rFonts w:eastAsia="Malgun Gothic"/>
            <w:lang w:eastAsia="ja-JP"/>
          </w:rPr>
          <w:tab/>
          <w:delText>The NEF invokes an Ngmlc_Location_ProvideLocation Request service operation towards the GMLC. The service operation may include all of the information received in step 3.</w:delText>
        </w:r>
      </w:del>
    </w:p>
    <w:p w14:paraId="42AB8920" w14:textId="51A03E53" w:rsidR="00846EC3" w:rsidDel="00E83399" w:rsidRDefault="00846EC3" w:rsidP="00846EC3">
      <w:pPr>
        <w:pStyle w:val="B1"/>
        <w:rPr>
          <w:del w:id="116" w:author="Mi" w:date="2024-03-13T20:31:00Z"/>
          <w:rFonts w:eastAsia="Malgun Gothic"/>
          <w:lang w:eastAsia="ja-JP"/>
        </w:rPr>
      </w:pPr>
      <w:del w:id="117" w:author="Mi" w:date="2024-03-13T20:31:00Z">
        <w:r w:rsidDel="00E83399">
          <w:rPr>
            <w:rFonts w:eastAsia="Malgun Gothic"/>
            <w:lang w:eastAsia="ja-JP"/>
          </w:rPr>
          <w:delText>5.</w:delText>
        </w:r>
        <w:r w:rsidDel="00E83399">
          <w:rPr>
            <w:rFonts w:eastAsia="Malgun Gothic"/>
            <w:lang w:eastAsia="ja-JP"/>
          </w:rPr>
          <w:tab/>
          <w:delText>The GMLC triggers the SL-MT-LR procedure as specified in clause 6.20.3 of TS 23.273 [8] and obtains the Ranging/Sidelink positioning result with the following adaptations:</w:delText>
        </w:r>
      </w:del>
    </w:p>
    <w:p w14:paraId="49B879C0" w14:textId="5D41B8C0" w:rsidR="00846EC3" w:rsidDel="00E83399" w:rsidRDefault="00846EC3" w:rsidP="00846EC3">
      <w:pPr>
        <w:pStyle w:val="B2"/>
        <w:rPr>
          <w:del w:id="118" w:author="Mi" w:date="2024-03-13T20:31:00Z"/>
          <w:rFonts w:eastAsia="Malgun Gothic"/>
          <w:lang w:eastAsia="ja-JP"/>
        </w:rPr>
      </w:pPr>
      <w:del w:id="119" w:author="Mi" w:date="2024-03-13T20:31:00Z">
        <w:r w:rsidDel="00E83399">
          <w:rPr>
            <w:rFonts w:eastAsia="Malgun Gothic"/>
            <w:lang w:eastAsia="ja-JP"/>
          </w:rPr>
          <w:delText>-</w:delText>
        </w:r>
        <w:r w:rsidDel="00E83399">
          <w:rPr>
            <w:rFonts w:eastAsia="Malgun Gothic"/>
            <w:lang w:eastAsia="ja-JP"/>
          </w:rPr>
          <w:tab/>
          <w:delText>UE1 is the Target UE, and UE2/.../UEn is the SL Reference UE or Located UE.</w:delText>
        </w:r>
      </w:del>
    </w:p>
    <w:p w14:paraId="45238E85" w14:textId="2F9507C4" w:rsidR="00846EC3" w:rsidDel="00E83399" w:rsidRDefault="00846EC3" w:rsidP="00846EC3">
      <w:pPr>
        <w:pStyle w:val="B2"/>
        <w:rPr>
          <w:del w:id="120" w:author="Mi" w:date="2024-03-13T20:31:00Z"/>
          <w:rFonts w:eastAsia="Malgun Gothic"/>
          <w:lang w:eastAsia="ja-JP"/>
        </w:rPr>
      </w:pPr>
      <w:del w:id="121" w:author="Mi" w:date="2024-03-13T20:31:00Z">
        <w:r w:rsidDel="00E83399">
          <w:rPr>
            <w:rFonts w:eastAsia="Malgun Gothic"/>
            <w:lang w:eastAsia="ja-JP"/>
          </w:rPr>
          <w:delText>-</w:delText>
        </w:r>
        <w:r w:rsidDel="00E83399">
          <w:rPr>
            <w:rFonts w:eastAsia="Malgun Gothic"/>
            <w:lang w:eastAsia="ja-JP"/>
          </w:rPr>
          <w:tab/>
          <w:delText>It is indicated in step 1 that relative location or Ranging information or absolute location is required.</w:delText>
        </w:r>
      </w:del>
    </w:p>
    <w:p w14:paraId="001F6102" w14:textId="2B5259B9" w:rsidR="00846EC3" w:rsidDel="00E83399" w:rsidRDefault="00846EC3" w:rsidP="00846EC3">
      <w:pPr>
        <w:pStyle w:val="B1"/>
        <w:rPr>
          <w:del w:id="122" w:author="Mi" w:date="2024-03-13T20:31:00Z"/>
          <w:rFonts w:eastAsia="Malgun Gothic"/>
          <w:lang w:eastAsia="ja-JP"/>
        </w:rPr>
      </w:pPr>
      <w:del w:id="123" w:author="Mi" w:date="2024-03-13T20:31:00Z">
        <w:r w:rsidDel="00E83399">
          <w:rPr>
            <w:rFonts w:eastAsia="Malgun Gothic"/>
            <w:lang w:eastAsia="ja-JP"/>
          </w:rPr>
          <w:delText>6.</w:delText>
        </w:r>
        <w:r w:rsidDel="00E83399">
          <w:rPr>
            <w:rFonts w:eastAsia="Malgun Gothic"/>
            <w:lang w:eastAsia="ja-JP"/>
          </w:rPr>
          <w:tab/>
          <w:delText>The GMLC invokes the Ngmlc_Location_ProvideLocation Response service operation towards the NEF to return the Ranging/Sidelink positioning result.</w:delText>
        </w:r>
      </w:del>
    </w:p>
    <w:p w14:paraId="4ED9314A" w14:textId="1148E07B" w:rsidR="00846EC3" w:rsidRDefault="00846EC3" w:rsidP="00846EC3">
      <w:pPr>
        <w:pStyle w:val="B1"/>
        <w:rPr>
          <w:rFonts w:eastAsia="Malgun Gothic"/>
          <w:lang w:eastAsia="ja-JP"/>
        </w:rPr>
      </w:pPr>
      <w:del w:id="124" w:author="Mi" w:date="2024-03-13T20:31:00Z">
        <w:r w:rsidDel="00E83399">
          <w:rPr>
            <w:rFonts w:eastAsia="Malgun Gothic"/>
            <w:lang w:eastAsia="ja-JP"/>
          </w:rPr>
          <w:delText>7.</w:delText>
        </w:r>
        <w:r w:rsidDel="00E83399">
          <w:rPr>
            <w:rFonts w:eastAsia="Malgun Gothic"/>
            <w:lang w:eastAsia="ja-JP"/>
          </w:rPr>
          <w:tab/>
          <w:delText>The NEF returns the Ranging/Sidelink positioning result to the Application in the Client UE.</w:delText>
        </w:r>
      </w:del>
    </w:p>
    <w:p w14:paraId="7D44BA20" w14:textId="54342A64" w:rsidR="00846EC3" w:rsidDel="00E83399" w:rsidRDefault="00846EC3" w:rsidP="00846EC3">
      <w:pPr>
        <w:pStyle w:val="5"/>
        <w:rPr>
          <w:del w:id="125" w:author="Mi" w:date="2024-03-13T20:31:00Z"/>
          <w:rFonts w:eastAsia="Times New Roman"/>
          <w:lang w:eastAsia="en-GB"/>
        </w:rPr>
      </w:pPr>
      <w:bookmarkStart w:id="126" w:name="_CR6_7_1_2_3"/>
      <w:bookmarkStart w:id="127" w:name="_Toc153803348"/>
      <w:bookmarkStart w:id="128" w:name="_Toc136480698"/>
      <w:bookmarkStart w:id="129" w:name="_Toc136480584"/>
      <w:bookmarkStart w:id="130" w:name="_Toc134242686"/>
      <w:bookmarkEnd w:id="126"/>
      <w:del w:id="131" w:author="Mi" w:date="2024-03-13T20:31:00Z">
        <w:r w:rsidDel="00E83399">
          <w:rPr>
            <w:rFonts w:eastAsia="Malgun Gothic"/>
          </w:rPr>
          <w:delText>6.7.1.2.3</w:delText>
        </w:r>
        <w:r w:rsidDel="00E83399">
          <w:rPr>
            <w:rFonts w:eastAsia="Malgun Gothic"/>
          </w:rPr>
          <w:tab/>
          <w:delText>Procedure for Ranging/SL Positioning service exposure throug</w:delText>
        </w:r>
        <w:r w:rsidDel="00E83399">
          <w:delText>h 5GC network via control plane</w:delText>
        </w:r>
        <w:bookmarkEnd w:id="108"/>
        <w:bookmarkEnd w:id="127"/>
        <w:bookmarkEnd w:id="128"/>
        <w:bookmarkEnd w:id="129"/>
        <w:bookmarkEnd w:id="130"/>
      </w:del>
    </w:p>
    <w:p w14:paraId="50A54879" w14:textId="10795597" w:rsidR="00846EC3" w:rsidDel="00E83399" w:rsidRDefault="00846EC3" w:rsidP="00846EC3">
      <w:pPr>
        <w:pStyle w:val="TH"/>
        <w:rPr>
          <w:del w:id="132" w:author="Mi" w:date="2024-03-13T20:31:00Z"/>
        </w:rPr>
      </w:pPr>
      <w:del w:id="133" w:author="Mi" w:date="2024-03-13T20:31:00Z">
        <w:r w:rsidDel="00E83399">
          <w:rPr>
            <w:rFonts w:eastAsia="Times New Roman"/>
            <w:lang w:eastAsia="en-GB"/>
          </w:rPr>
          <w:object w:dxaOrig="9510" w:dyaOrig="4815" w14:anchorId="7B6FE90B">
            <v:shape id="_x0000_i1026" type="#_x0000_t75" style="width:475.5pt;height:240.9pt" o:ole="">
              <v:imagedata r:id="rId14" o:title=""/>
            </v:shape>
            <o:OLEObject Type="Embed" ProgID="Word.Picture.8" ShapeID="_x0000_i1026" DrawAspect="Content" ObjectID="_1771872771" r:id="rId15"/>
          </w:object>
        </w:r>
      </w:del>
    </w:p>
    <w:p w14:paraId="6FDA24B1" w14:textId="22E5475F" w:rsidR="00846EC3" w:rsidDel="00E83399" w:rsidRDefault="00846EC3" w:rsidP="00846EC3">
      <w:pPr>
        <w:pStyle w:val="TF"/>
        <w:rPr>
          <w:del w:id="134" w:author="Mi" w:date="2024-03-13T20:31:00Z"/>
          <w:rFonts w:eastAsia="Malgun Gothic"/>
        </w:rPr>
      </w:pPr>
      <w:bookmarkStart w:id="135" w:name="_CRFigure6_7_1_2_31"/>
      <w:del w:id="136" w:author="Mi" w:date="2024-03-13T20:31:00Z">
        <w:r w:rsidDel="00E83399">
          <w:rPr>
            <w:rFonts w:eastAsia="Malgun Gothic"/>
          </w:rPr>
          <w:delText xml:space="preserve">Figure </w:delText>
        </w:r>
        <w:bookmarkEnd w:id="135"/>
        <w:r w:rsidDel="00E83399">
          <w:rPr>
            <w:rFonts w:eastAsia="Malgun Gothic"/>
          </w:rPr>
          <w:delText>6.7.1.2.3-1: Exposure through 5GC network via control plane</w:delText>
        </w:r>
      </w:del>
    </w:p>
    <w:p w14:paraId="1EBE993B" w14:textId="2B66D306" w:rsidR="00846EC3" w:rsidDel="00E83399" w:rsidRDefault="00846EC3" w:rsidP="00846EC3">
      <w:pPr>
        <w:pStyle w:val="B1"/>
        <w:rPr>
          <w:del w:id="137" w:author="Mi" w:date="2024-03-13T20:31:00Z"/>
          <w:rFonts w:eastAsia="Times New Roman"/>
          <w:lang w:eastAsia="zh-CN"/>
        </w:rPr>
      </w:pPr>
      <w:del w:id="138" w:author="Mi" w:date="2024-03-13T20:31:00Z">
        <w:r w:rsidDel="00E83399">
          <w:rPr>
            <w:lang w:eastAsia="zh-CN"/>
          </w:rPr>
          <w:delText>1.</w:delText>
        </w:r>
        <w:r w:rsidDel="00E83399">
          <w:rPr>
            <w:lang w:eastAsia="zh-CN"/>
          </w:rPr>
          <w:tab/>
          <w:delText xml:space="preserve">The application layer of the SL Positioning Client UE triggers the SL Positioning Client UE to request the network to perform the Ranging/SL positioning between </w:delText>
        </w:r>
        <w:r w:rsidDel="00E83399">
          <w:rPr>
            <w:lang w:val="en-US" w:eastAsia="zh-CN"/>
          </w:rPr>
          <w:delText xml:space="preserve">two or more UEs, e.g. between </w:delText>
        </w:r>
        <w:r w:rsidDel="00E83399">
          <w:rPr>
            <w:lang w:eastAsia="zh-CN"/>
          </w:rPr>
          <w:delText>the UE1 and UE2. If the SL Positioning Client UE in CM-IDLE state, it firstly triggers the service request procedure to enter CM-CONNECTED state.</w:delText>
        </w:r>
      </w:del>
    </w:p>
    <w:p w14:paraId="11093AE3" w14:textId="423D5ED7" w:rsidR="00846EC3" w:rsidDel="00E83399" w:rsidRDefault="00846EC3" w:rsidP="00846EC3">
      <w:pPr>
        <w:pStyle w:val="B1"/>
        <w:rPr>
          <w:del w:id="139" w:author="Mi" w:date="2024-03-13T20:31:00Z"/>
          <w:lang w:eastAsia="zh-CN"/>
        </w:rPr>
      </w:pPr>
      <w:del w:id="140" w:author="Mi" w:date="2024-03-13T20:31:00Z">
        <w:r w:rsidDel="00E83399">
          <w:rPr>
            <w:lang w:eastAsia="zh-CN"/>
          </w:rPr>
          <w:delText>2.</w:delText>
        </w:r>
        <w:r w:rsidDel="00E83399">
          <w:rPr>
            <w:lang w:eastAsia="zh-CN"/>
          </w:rPr>
          <w:tab/>
          <w:delText xml:space="preserve">The SL Positioning Client UE sends the SL-MO-LR request to the AMF1 </w:delText>
        </w:r>
        <w:r w:rsidDel="00E83399">
          <w:rPr>
            <w:lang w:val="en-US" w:eastAsia="zh-CN"/>
          </w:rPr>
          <w:delText>in the UL NAS TRANSPORT message</w:delText>
        </w:r>
        <w:r w:rsidDel="00E83399">
          <w:rPr>
            <w:lang w:eastAsia="zh-CN"/>
          </w:rPr>
          <w:delText xml:space="preserve"> for the Ranging/SL Positioning operation.</w:delText>
        </w:r>
      </w:del>
    </w:p>
    <w:p w14:paraId="2A24D0C3" w14:textId="5630E137" w:rsidR="00846EC3" w:rsidDel="00E83399" w:rsidRDefault="00846EC3" w:rsidP="00846EC3">
      <w:pPr>
        <w:pStyle w:val="B1"/>
        <w:rPr>
          <w:del w:id="141" w:author="Mi" w:date="2024-03-13T20:31:00Z"/>
          <w:lang w:eastAsia="zh-CN"/>
        </w:rPr>
      </w:pPr>
      <w:del w:id="142" w:author="Mi" w:date="2024-03-13T20:31:00Z">
        <w:r w:rsidDel="00E83399">
          <w:rPr>
            <w:lang w:eastAsia="zh-CN"/>
          </w:rPr>
          <w:tab/>
          <w:delText xml:space="preserve">The SL-MO-LR request includes the parameters </w:delText>
        </w:r>
        <w:r w:rsidDel="00E83399">
          <w:rPr>
            <w:lang w:val="en-US" w:eastAsia="zh-CN"/>
          </w:rPr>
          <w:delText xml:space="preserve">as defined in clause 5.6.1 </w:delText>
        </w:r>
        <w:r w:rsidDel="00E83399">
          <w:rPr>
            <w:lang w:eastAsia="zh-CN"/>
          </w:rPr>
          <w:delText>for the Ranging/SL positioning service requirement: UE-1 ID (e.g. UE1's GPSI), UE-2..n ID (e.g. UE2..UE n's GPSI), Ranging/SL Positioning service type, Requested Quality, etc. The Ranging/SL Positioning service type indicates the distance between two UEs or more UEs and/or the direction and/or relative positioning of one UE (i.e. Target UE) from another UE (i.e. SL Reference UE) via PC5 interface. The Requested Quality may include delay, accuracy, etc.</w:delText>
        </w:r>
      </w:del>
    </w:p>
    <w:p w14:paraId="61698874" w14:textId="63DDD74B" w:rsidR="00846EC3" w:rsidDel="00E83399" w:rsidRDefault="00846EC3" w:rsidP="00846EC3">
      <w:pPr>
        <w:pStyle w:val="B1"/>
        <w:rPr>
          <w:del w:id="143" w:author="Mi" w:date="2024-03-13T20:31:00Z"/>
          <w:lang w:eastAsia="zh-CN"/>
        </w:rPr>
      </w:pPr>
      <w:del w:id="144" w:author="Mi" w:date="2024-03-13T20:31:00Z">
        <w:r w:rsidDel="00E83399">
          <w:rPr>
            <w:lang w:eastAsia="zh-CN"/>
          </w:rPr>
          <w:delText>3.</w:delText>
        </w:r>
        <w:r w:rsidDel="00E83399">
          <w:rPr>
            <w:lang w:eastAsia="zh-CN"/>
          </w:rPr>
          <w:tab/>
        </w:r>
        <w:r w:rsidDel="00E83399">
          <w:rPr>
            <w:lang w:val="en-US" w:eastAsia="zh-CN"/>
          </w:rPr>
          <w:delText xml:space="preserve">Based on the request type, </w:delText>
        </w:r>
        <w:r w:rsidDel="00E83399">
          <w:rPr>
            <w:lang w:eastAsia="zh-CN"/>
          </w:rPr>
          <w:delText xml:space="preserve">the AMF1 may select a GMLC </w:delText>
        </w:r>
        <w:r w:rsidDel="00E83399">
          <w:rPr>
            <w:lang w:val="en-US" w:eastAsia="zh-CN"/>
          </w:rPr>
          <w:delText>supporting Ranging/SL Positioning using</w:delText>
        </w:r>
        <w:r w:rsidDel="00E83399">
          <w:rPr>
            <w:lang w:eastAsia="zh-CN"/>
          </w:rPr>
          <w:delText xml:space="preserve"> NRF query or configuration in AMF1, and forwards the SL-MO-LR to the GMLC for Ranging/SL Positioning result via Ngmlc_Location_ProvideRanging_Request, the AMF includes the SL Positioning Client UE ID, i.e. SUPI, in the request.</w:delText>
        </w:r>
      </w:del>
    </w:p>
    <w:p w14:paraId="28A4AC26" w14:textId="6FE7BB1E" w:rsidR="00846EC3" w:rsidDel="00E83399" w:rsidRDefault="00846EC3" w:rsidP="00846EC3">
      <w:pPr>
        <w:pStyle w:val="EditorsNote"/>
        <w:rPr>
          <w:del w:id="145" w:author="Mi" w:date="2024-03-13T20:31:00Z"/>
          <w:lang w:eastAsia="zh-CN"/>
        </w:rPr>
      </w:pPr>
      <w:del w:id="146" w:author="Mi" w:date="2024-03-13T20:31:00Z">
        <w:r w:rsidDel="00E83399">
          <w:rPr>
            <w:lang w:eastAsia="zh-CN"/>
          </w:rPr>
          <w:lastRenderedPageBreak/>
          <w:delText>Editor's note:</w:delText>
        </w:r>
        <w:r w:rsidDel="00E83399">
          <w:rPr>
            <w:lang w:eastAsia="zh-CN"/>
          </w:rPr>
          <w:tab/>
          <w:delText>Service operation provided, including authorization of the SL Positioning Client UE, by GMLC for Ranging/SL Positioning is FFS.</w:delText>
        </w:r>
      </w:del>
    </w:p>
    <w:p w14:paraId="506CF7C2" w14:textId="7D0512B1" w:rsidR="00846EC3" w:rsidDel="00E83399" w:rsidRDefault="00846EC3" w:rsidP="00846EC3">
      <w:pPr>
        <w:pStyle w:val="B1"/>
        <w:rPr>
          <w:del w:id="147" w:author="Mi" w:date="2024-03-13T20:31:00Z"/>
          <w:lang w:eastAsia="zh-CN"/>
        </w:rPr>
      </w:pPr>
      <w:del w:id="148" w:author="Mi" w:date="2024-03-13T20:31:00Z">
        <w:r w:rsidDel="00E83399">
          <w:rPr>
            <w:lang w:eastAsia="zh-CN"/>
          </w:rPr>
          <w:delText>4.</w:delText>
        </w:r>
        <w:r w:rsidDel="00E83399">
          <w:rPr>
            <w:lang w:eastAsia="zh-CN"/>
          </w:rPr>
          <w:tab/>
          <w:delText>SL-MT-LR procedure defined in clause 6.20.3 of TS 23.273 [8] is performed, with the following adaptations:</w:delText>
        </w:r>
      </w:del>
    </w:p>
    <w:p w14:paraId="7F69B207" w14:textId="05F4FF1F" w:rsidR="00846EC3" w:rsidDel="00E83399" w:rsidRDefault="00846EC3" w:rsidP="00846EC3">
      <w:pPr>
        <w:pStyle w:val="B2"/>
        <w:rPr>
          <w:del w:id="149" w:author="Mi" w:date="2024-03-13T20:31:00Z"/>
          <w:lang w:eastAsia="zh-CN"/>
        </w:rPr>
      </w:pPr>
      <w:del w:id="150" w:author="Mi" w:date="2024-03-13T20:31:00Z">
        <w:r w:rsidDel="00E83399">
          <w:rPr>
            <w:lang w:eastAsia="zh-CN"/>
          </w:rPr>
          <w:delText>-</w:delText>
        </w:r>
        <w:r w:rsidDel="00E83399">
          <w:rPr>
            <w:lang w:eastAsia="zh-CN"/>
          </w:rPr>
          <w:tab/>
          <w:delText>step 4: it is indicated in step 4 that relative positioning or ranging information or absolute location is required.</w:delText>
        </w:r>
      </w:del>
    </w:p>
    <w:p w14:paraId="14DFAD9B" w14:textId="53EB7EE6" w:rsidR="00846EC3" w:rsidDel="00E83399" w:rsidRDefault="00846EC3" w:rsidP="00846EC3">
      <w:pPr>
        <w:pStyle w:val="B2"/>
        <w:rPr>
          <w:del w:id="151" w:author="Mi" w:date="2024-03-13T20:31:00Z"/>
          <w:lang w:eastAsia="zh-CN"/>
        </w:rPr>
      </w:pPr>
      <w:del w:id="152" w:author="Mi" w:date="2024-03-13T20:31:00Z">
        <w:r w:rsidDel="00E83399">
          <w:rPr>
            <w:lang w:eastAsia="zh-CN"/>
          </w:rPr>
          <w:delText>-</w:delText>
        </w:r>
        <w:r w:rsidDel="00E83399">
          <w:rPr>
            <w:lang w:eastAsia="zh-CN"/>
          </w:rPr>
          <w:tab/>
          <w:delText>step 5: GMLC selects the AMF (i.e. AMF2 if the serving AMF is not the same as serving the SL Positioning Client UE) serving either UE1 or UE2..n.</w:delText>
        </w:r>
      </w:del>
    </w:p>
    <w:p w14:paraId="6413DEE9" w14:textId="3AAACB4D" w:rsidR="00846EC3" w:rsidDel="00E83399" w:rsidRDefault="00846EC3" w:rsidP="00846EC3">
      <w:pPr>
        <w:pStyle w:val="B1"/>
        <w:rPr>
          <w:del w:id="153" w:author="Mi" w:date="2024-03-13T20:31:00Z"/>
          <w:lang w:eastAsia="zh-CN"/>
        </w:rPr>
      </w:pPr>
      <w:del w:id="154" w:author="Mi" w:date="2024-03-13T20:31:00Z">
        <w:r w:rsidDel="00E83399">
          <w:rPr>
            <w:lang w:eastAsia="zh-CN"/>
          </w:rPr>
          <w:delText>5.</w:delText>
        </w:r>
        <w:r w:rsidDel="00E83399">
          <w:rPr>
            <w:lang w:eastAsia="zh-CN"/>
          </w:rPr>
          <w:tab/>
          <w:delText>The GMLC returns the result to the AMF1 via Ngmlc_Location_ProvideRanging_Response.</w:delText>
        </w:r>
      </w:del>
    </w:p>
    <w:p w14:paraId="695B750C" w14:textId="0127E0C4" w:rsidR="00846EC3" w:rsidRDefault="00846EC3" w:rsidP="00846EC3">
      <w:pPr>
        <w:pStyle w:val="B1"/>
        <w:rPr>
          <w:lang w:eastAsia="zh-CN"/>
        </w:rPr>
      </w:pPr>
      <w:del w:id="155" w:author="Mi" w:date="2024-03-13T20:31:00Z">
        <w:r w:rsidDel="00E83399">
          <w:rPr>
            <w:lang w:eastAsia="zh-CN"/>
          </w:rPr>
          <w:delText>6.</w:delText>
        </w:r>
        <w:r w:rsidDel="00E83399">
          <w:rPr>
            <w:lang w:eastAsia="zh-CN"/>
          </w:rPr>
          <w:tab/>
          <w:delText>The AMF1 returns the result to the SL Positioning Client UE</w:delText>
        </w:r>
        <w:r w:rsidDel="00E83399">
          <w:rPr>
            <w:lang w:val="en-US" w:eastAsia="zh-CN"/>
          </w:rPr>
          <w:delText xml:space="preserve"> via DL NAS TRANSPORT message</w:delText>
        </w:r>
        <w:r w:rsidDel="00E83399">
          <w:rPr>
            <w:lang w:eastAsia="zh-CN"/>
          </w:rPr>
          <w:delText>.</w:delText>
        </w:r>
      </w:del>
    </w:p>
    <w:p w14:paraId="44BA7C68" w14:textId="77777777" w:rsidR="0065209D" w:rsidRDefault="0065209D" w:rsidP="00C83EDB">
      <w:pPr>
        <w:rPr>
          <w:lang w:eastAsia="ko-KR"/>
        </w:rPr>
      </w:pPr>
    </w:p>
    <w:bookmarkEnd w:id="19"/>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379A8" w14:textId="77777777" w:rsidR="00D32577" w:rsidRDefault="00D32577">
      <w:r>
        <w:separator/>
      </w:r>
    </w:p>
  </w:endnote>
  <w:endnote w:type="continuationSeparator" w:id="0">
    <w:p w14:paraId="233373E8" w14:textId="77777777" w:rsidR="00D32577" w:rsidRDefault="00D3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DECE9" w14:textId="77777777" w:rsidR="00D32577" w:rsidRDefault="00D32577">
      <w:r>
        <w:separator/>
      </w:r>
    </w:p>
  </w:footnote>
  <w:footnote w:type="continuationSeparator" w:id="0">
    <w:p w14:paraId="3DDC167B" w14:textId="77777777" w:rsidR="00D32577" w:rsidRDefault="00D32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065C"/>
    <w:rsid w:val="000C573F"/>
    <w:rsid w:val="000C6598"/>
    <w:rsid w:val="000C65E9"/>
    <w:rsid w:val="000C74D6"/>
    <w:rsid w:val="000D44B3"/>
    <w:rsid w:val="000D585B"/>
    <w:rsid w:val="000D6800"/>
    <w:rsid w:val="000E35DC"/>
    <w:rsid w:val="000E5B2D"/>
    <w:rsid w:val="000F0728"/>
    <w:rsid w:val="000F1275"/>
    <w:rsid w:val="000F1B2B"/>
    <w:rsid w:val="000F2DEB"/>
    <w:rsid w:val="000F480B"/>
    <w:rsid w:val="000F4929"/>
    <w:rsid w:val="000F5121"/>
    <w:rsid w:val="000F5E2C"/>
    <w:rsid w:val="00100CB4"/>
    <w:rsid w:val="00103896"/>
    <w:rsid w:val="00111966"/>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92544"/>
    <w:rsid w:val="00192C46"/>
    <w:rsid w:val="001964E1"/>
    <w:rsid w:val="00196D8C"/>
    <w:rsid w:val="00197BF8"/>
    <w:rsid w:val="001A0043"/>
    <w:rsid w:val="001A08B3"/>
    <w:rsid w:val="001A11F7"/>
    <w:rsid w:val="001A1A56"/>
    <w:rsid w:val="001A3835"/>
    <w:rsid w:val="001A4B83"/>
    <w:rsid w:val="001A5E4A"/>
    <w:rsid w:val="001A5E6D"/>
    <w:rsid w:val="001A6755"/>
    <w:rsid w:val="001A7B60"/>
    <w:rsid w:val="001B1940"/>
    <w:rsid w:val="001B276F"/>
    <w:rsid w:val="001B2A27"/>
    <w:rsid w:val="001B42CB"/>
    <w:rsid w:val="001B52F0"/>
    <w:rsid w:val="001B7A65"/>
    <w:rsid w:val="001C0D75"/>
    <w:rsid w:val="001C3172"/>
    <w:rsid w:val="001C4946"/>
    <w:rsid w:val="001C6F75"/>
    <w:rsid w:val="001D28DE"/>
    <w:rsid w:val="001D4301"/>
    <w:rsid w:val="001D4FC3"/>
    <w:rsid w:val="001D6862"/>
    <w:rsid w:val="001E41F3"/>
    <w:rsid w:val="001E420B"/>
    <w:rsid w:val="001E5DBF"/>
    <w:rsid w:val="001F0735"/>
    <w:rsid w:val="001F17A8"/>
    <w:rsid w:val="001F18E5"/>
    <w:rsid w:val="001F202B"/>
    <w:rsid w:val="001F2137"/>
    <w:rsid w:val="001F2643"/>
    <w:rsid w:val="001F3B0D"/>
    <w:rsid w:val="001F4234"/>
    <w:rsid w:val="001F580B"/>
    <w:rsid w:val="001F611B"/>
    <w:rsid w:val="001F678E"/>
    <w:rsid w:val="001F7B9C"/>
    <w:rsid w:val="00213A7A"/>
    <w:rsid w:val="00215480"/>
    <w:rsid w:val="002216CF"/>
    <w:rsid w:val="00223DA3"/>
    <w:rsid w:val="00226AC9"/>
    <w:rsid w:val="00227458"/>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975F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068A3"/>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2923"/>
    <w:rsid w:val="0036508A"/>
    <w:rsid w:val="003657F8"/>
    <w:rsid w:val="00373352"/>
    <w:rsid w:val="00373AA5"/>
    <w:rsid w:val="003747CF"/>
    <w:rsid w:val="00374C91"/>
    <w:rsid w:val="00374DD4"/>
    <w:rsid w:val="00383C79"/>
    <w:rsid w:val="0038454E"/>
    <w:rsid w:val="0038481E"/>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A7D2B"/>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563D"/>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0895"/>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FCF"/>
    <w:rsid w:val="005778EA"/>
    <w:rsid w:val="005810CA"/>
    <w:rsid w:val="0058269C"/>
    <w:rsid w:val="00583DF2"/>
    <w:rsid w:val="005846C0"/>
    <w:rsid w:val="00585534"/>
    <w:rsid w:val="00592D74"/>
    <w:rsid w:val="0059697D"/>
    <w:rsid w:val="005A0ACB"/>
    <w:rsid w:val="005A2661"/>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D714E"/>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6EAC"/>
    <w:rsid w:val="0074717B"/>
    <w:rsid w:val="00747795"/>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39BE"/>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46EC3"/>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771"/>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C555A"/>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87C27"/>
    <w:rsid w:val="00B94008"/>
    <w:rsid w:val="00B968C8"/>
    <w:rsid w:val="00BA04FC"/>
    <w:rsid w:val="00BA05EA"/>
    <w:rsid w:val="00BA2497"/>
    <w:rsid w:val="00BA2749"/>
    <w:rsid w:val="00BA3EC5"/>
    <w:rsid w:val="00BA51D9"/>
    <w:rsid w:val="00BA5F9D"/>
    <w:rsid w:val="00BB15EB"/>
    <w:rsid w:val="00BB252B"/>
    <w:rsid w:val="00BB3228"/>
    <w:rsid w:val="00BB5DFC"/>
    <w:rsid w:val="00BC32CB"/>
    <w:rsid w:val="00BC74BC"/>
    <w:rsid w:val="00BD09D1"/>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064E"/>
    <w:rsid w:val="00C01CB0"/>
    <w:rsid w:val="00C03F91"/>
    <w:rsid w:val="00C11BE8"/>
    <w:rsid w:val="00C123D3"/>
    <w:rsid w:val="00C14B74"/>
    <w:rsid w:val="00C165FC"/>
    <w:rsid w:val="00C21251"/>
    <w:rsid w:val="00C24CEE"/>
    <w:rsid w:val="00C27DDC"/>
    <w:rsid w:val="00C31AB2"/>
    <w:rsid w:val="00C32DFB"/>
    <w:rsid w:val="00C330B0"/>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67DEC"/>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053"/>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61B0"/>
    <w:rsid w:val="00CE025A"/>
    <w:rsid w:val="00CE28FD"/>
    <w:rsid w:val="00CE4173"/>
    <w:rsid w:val="00CE4592"/>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2577"/>
    <w:rsid w:val="00D34851"/>
    <w:rsid w:val="00D34EA4"/>
    <w:rsid w:val="00D3592A"/>
    <w:rsid w:val="00D35C1A"/>
    <w:rsid w:val="00D37BEA"/>
    <w:rsid w:val="00D40121"/>
    <w:rsid w:val="00D40EFE"/>
    <w:rsid w:val="00D410AE"/>
    <w:rsid w:val="00D41268"/>
    <w:rsid w:val="00D416CB"/>
    <w:rsid w:val="00D4244C"/>
    <w:rsid w:val="00D465D0"/>
    <w:rsid w:val="00D50255"/>
    <w:rsid w:val="00D532B5"/>
    <w:rsid w:val="00D548EC"/>
    <w:rsid w:val="00D5553A"/>
    <w:rsid w:val="00D55BBB"/>
    <w:rsid w:val="00D55ECD"/>
    <w:rsid w:val="00D639F5"/>
    <w:rsid w:val="00D6596C"/>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399"/>
    <w:rsid w:val="00E837E9"/>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20D2"/>
    <w:rsid w:val="00F867B4"/>
    <w:rsid w:val="00F90B16"/>
    <w:rsid w:val="00F92DDC"/>
    <w:rsid w:val="00F950CB"/>
    <w:rsid w:val="00FA2331"/>
    <w:rsid w:val="00FA432F"/>
    <w:rsid w:val="00FA73BE"/>
    <w:rsid w:val="00FA7798"/>
    <w:rsid w:val="00FB0393"/>
    <w:rsid w:val="00FB062B"/>
    <w:rsid w:val="00FB0B5B"/>
    <w:rsid w:val="00FB164F"/>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128E"/>
    <w:rsid w:val="00FE329C"/>
    <w:rsid w:val="00FE4078"/>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2">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ad">
    <w:name w:val="批注文字 字符"/>
    <w:basedOn w:val="a0"/>
    <w:link w:val="ac"/>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499692991">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21B3E-DB29-406D-B289-69E08A1D16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5</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10</cp:revision>
  <cp:lastPrinted>1900-01-01T05:00:00Z</cp:lastPrinted>
  <dcterms:created xsi:type="dcterms:W3CDTF">2024-03-13T09:38:00Z</dcterms:created>
  <dcterms:modified xsi:type="dcterms:W3CDTF">2024-03-13T14:06:00Z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WM1310e4c0e13311ee800077c1000077c1">
    <vt:lpwstr>CWMI+8EStp9ztCdYMNKzZMgJboPjrSXGOmnnkjUUaEiwGbyp3xXRj+jS1Q+iEHde5oz4sxYZgsGnrZbFdA8a/B2fQ==</vt:lpwstr>
  </property>
</Properties>
</file>